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53" w:rsidRDefault="00706853" w:rsidP="00706853">
      <w:pPr>
        <w:widowControl w:val="0"/>
        <w:jc w:val="center"/>
        <w:rPr>
          <w:rFonts w:ascii="方正小标宋简体" w:eastAsia="方正小标宋简体" w:hAnsi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2"/>
          <w:sz w:val="36"/>
          <w:szCs w:val="36"/>
        </w:rPr>
        <w:t>华北电力大学重大决策事项合法性审查意见书</w:t>
      </w:r>
    </w:p>
    <w:p w:rsidR="00B06D69" w:rsidRDefault="00B06D69" w:rsidP="00706853">
      <w:pPr>
        <w:widowControl w:val="0"/>
        <w:jc w:val="center"/>
        <w:rPr>
          <w:rFonts w:ascii="方正小标宋简体" w:eastAsia="方正小标宋简体" w:hAnsi="方正小标宋简体" w:hint="eastAsia"/>
          <w:kern w:val="2"/>
          <w:sz w:val="36"/>
          <w:szCs w:val="3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08"/>
        <w:gridCol w:w="1417"/>
        <w:gridCol w:w="3119"/>
      </w:tblGrid>
      <w:tr w:rsidR="00706853" w:rsidTr="00B06D69">
        <w:trPr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审查编号</w:t>
            </w:r>
          </w:p>
        </w:tc>
        <w:tc>
          <w:tcPr>
            <w:tcW w:w="6744" w:type="dxa"/>
            <w:gridSpan w:val="3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</w:p>
        </w:tc>
      </w:tr>
      <w:tr w:rsidR="00706853" w:rsidTr="00B06D69">
        <w:trPr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决策事项</w:t>
            </w:r>
          </w:p>
        </w:tc>
        <w:tc>
          <w:tcPr>
            <w:tcW w:w="6744" w:type="dxa"/>
            <w:gridSpan w:val="3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</w:p>
        </w:tc>
      </w:tr>
      <w:tr w:rsidR="00706853" w:rsidTr="00B06D69">
        <w:trPr>
          <w:trHeight w:val="817"/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送审单位</w:t>
            </w:r>
          </w:p>
        </w:tc>
        <w:tc>
          <w:tcPr>
            <w:tcW w:w="6744" w:type="dxa"/>
            <w:gridSpan w:val="3"/>
            <w:vAlign w:val="center"/>
          </w:tcPr>
          <w:p w:rsidR="00B06D69" w:rsidRDefault="00B06D69" w:rsidP="00B06D69">
            <w:pPr>
              <w:widowControl w:val="0"/>
              <w:rPr>
                <w:rFonts w:ascii="仿宋_GB2312" w:eastAsia="仿宋_GB2312" w:hAnsi="仿宋" w:hint="eastAsia"/>
                <w:kern w:val="2"/>
                <w:sz w:val="32"/>
                <w:szCs w:val="20"/>
              </w:rPr>
            </w:pPr>
          </w:p>
          <w:p w:rsidR="00B06D69" w:rsidRDefault="00B06D69" w:rsidP="00B06D69">
            <w:pPr>
              <w:widowControl w:val="0"/>
              <w:ind w:firstLineChars="1100" w:firstLine="3520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20"/>
              </w:rPr>
              <w:t>（盖章）</w:t>
            </w:r>
          </w:p>
          <w:p w:rsidR="00B06D69" w:rsidRDefault="00B06D69" w:rsidP="00B06D69">
            <w:pPr>
              <w:widowControl w:val="0"/>
              <w:ind w:firstLineChars="600" w:firstLine="1920"/>
              <w:rPr>
                <w:rFonts w:ascii="仿宋_GB2312" w:eastAsia="仿宋_GB2312" w:hAnsi="仿宋" w:hint="eastAsia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20"/>
              </w:rPr>
              <w:t>主管领导签字：</w:t>
            </w:r>
          </w:p>
        </w:tc>
      </w:tr>
      <w:tr w:rsidR="00706853" w:rsidTr="00B06D69">
        <w:trPr>
          <w:trHeight w:val="5099"/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法治办公室</w:t>
            </w:r>
          </w:p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审查意见</w:t>
            </w:r>
          </w:p>
        </w:tc>
        <w:tc>
          <w:tcPr>
            <w:tcW w:w="6744" w:type="dxa"/>
            <w:gridSpan w:val="3"/>
            <w:vAlign w:val="bottom"/>
          </w:tcPr>
          <w:p w:rsidR="00706853" w:rsidRDefault="00706853" w:rsidP="00B06D69">
            <w:pPr>
              <w:widowControl w:val="0"/>
              <w:ind w:firstLineChars="700" w:firstLine="1960"/>
              <w:jc w:val="both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2"/>
              </w:rPr>
              <w:t>（可加附页）</w:t>
            </w:r>
          </w:p>
          <w:p w:rsidR="00706853" w:rsidRDefault="00706853" w:rsidP="00B06D69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</w:p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（盖章）</w:t>
            </w:r>
            <w:bookmarkStart w:id="0" w:name="_GoBack"/>
            <w:bookmarkEnd w:id="0"/>
          </w:p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 xml:space="preserve">     审查人签字：</w:t>
            </w:r>
          </w:p>
        </w:tc>
      </w:tr>
      <w:tr w:rsidR="00706853" w:rsidTr="00B06D69">
        <w:trPr>
          <w:trHeight w:val="1414"/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接收人</w:t>
            </w:r>
          </w:p>
        </w:tc>
        <w:tc>
          <w:tcPr>
            <w:tcW w:w="2208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时间</w:t>
            </w:r>
          </w:p>
        </w:tc>
        <w:tc>
          <w:tcPr>
            <w:tcW w:w="3119" w:type="dxa"/>
          </w:tcPr>
          <w:p w:rsidR="00706853" w:rsidRDefault="00706853" w:rsidP="00B06D69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</w:p>
        </w:tc>
      </w:tr>
      <w:tr w:rsidR="00706853" w:rsidTr="00B06D69">
        <w:trPr>
          <w:trHeight w:val="1092"/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spacing w:line="50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送审单位</w:t>
            </w:r>
          </w:p>
          <w:p w:rsidR="00706853" w:rsidRDefault="00706853" w:rsidP="00B06D69">
            <w:pPr>
              <w:widowControl w:val="0"/>
              <w:spacing w:line="50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反馈情况</w:t>
            </w:r>
          </w:p>
        </w:tc>
        <w:tc>
          <w:tcPr>
            <w:tcW w:w="6744" w:type="dxa"/>
            <w:gridSpan w:val="3"/>
            <w:vAlign w:val="bottom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2"/>
              </w:rPr>
              <w:t>（可加附页）</w:t>
            </w:r>
          </w:p>
          <w:p w:rsidR="00706853" w:rsidRDefault="00706853" w:rsidP="00B06D69">
            <w:pPr>
              <w:widowControl w:val="0"/>
              <w:ind w:firstLineChars="1700" w:firstLine="4760"/>
              <w:jc w:val="both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（盖章）</w:t>
            </w:r>
          </w:p>
        </w:tc>
      </w:tr>
      <w:tr w:rsidR="00706853" w:rsidTr="00B06D69">
        <w:trPr>
          <w:trHeight w:val="859"/>
          <w:jc w:val="center"/>
        </w:trPr>
        <w:tc>
          <w:tcPr>
            <w:tcW w:w="2295" w:type="dxa"/>
            <w:vAlign w:val="center"/>
          </w:tcPr>
          <w:p w:rsidR="00706853" w:rsidRDefault="00706853" w:rsidP="00B06D69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8"/>
                <w:szCs w:val="20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0"/>
              </w:rPr>
              <w:t>备  注</w:t>
            </w:r>
          </w:p>
        </w:tc>
        <w:tc>
          <w:tcPr>
            <w:tcW w:w="6744" w:type="dxa"/>
            <w:gridSpan w:val="3"/>
            <w:vAlign w:val="center"/>
          </w:tcPr>
          <w:p w:rsidR="00706853" w:rsidRDefault="00706853" w:rsidP="00B06D69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32"/>
                <w:szCs w:val="20"/>
              </w:rPr>
            </w:pPr>
          </w:p>
        </w:tc>
      </w:tr>
    </w:tbl>
    <w:p w:rsidR="006413F7" w:rsidRPr="00706853" w:rsidRDefault="00706853" w:rsidP="00B06D69">
      <w:pPr>
        <w:widowControl w:val="0"/>
        <w:spacing w:afterLines="100" w:after="312"/>
        <w:jc w:val="both"/>
      </w:pPr>
      <w:r>
        <w:rPr>
          <w:rFonts w:ascii="仿宋_GB2312" w:eastAsia="仿宋_GB2312" w:hAnsi="黑体" w:hint="eastAsia"/>
          <w:kern w:val="2"/>
        </w:rPr>
        <w:t>说明：审查编号由学校法治工作办公室统一填</w:t>
      </w:r>
    </w:p>
    <w:sectPr w:rsidR="006413F7" w:rsidRPr="00706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3"/>
    <w:rsid w:val="006413F7"/>
    <w:rsid w:val="0068092D"/>
    <w:rsid w:val="00706853"/>
    <w:rsid w:val="00B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836D"/>
  <w15:chartTrackingRefBased/>
  <w15:docId w15:val="{71297AC1-1EDA-4AA1-8CA0-889E9B6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5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PQG</cp:lastModifiedBy>
  <cp:revision>2</cp:revision>
  <dcterms:created xsi:type="dcterms:W3CDTF">2023-03-21T02:37:00Z</dcterms:created>
  <dcterms:modified xsi:type="dcterms:W3CDTF">2023-03-22T08:25:00Z</dcterms:modified>
</cp:coreProperties>
</file>